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190A0B" w14:paraId="01FC9F81" w14:textId="77777777">
        <w:trPr>
          <w:cantSplit/>
        </w:trPr>
        <w:tc>
          <w:tcPr>
            <w:tcW w:w="215" w:type="dxa"/>
          </w:tcPr>
          <w:p w14:paraId="5AAD9AB7" w14:textId="77777777" w:rsidR="00190A0B" w:rsidRDefault="00190A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723" w:type="dxa"/>
          </w:tcPr>
          <w:p w14:paraId="5115473B" w14:textId="77777777" w:rsidR="00190A0B" w:rsidRDefault="00115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7B6BB4" wp14:editId="29DFC6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1" w:type="dxa"/>
            <w:gridSpan w:val="2"/>
          </w:tcPr>
          <w:p w14:paraId="385A79BA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Návrh rozpočtu na rok 2024</w:t>
            </w:r>
          </w:p>
        </w:tc>
      </w:tr>
      <w:tr w:rsidR="00190A0B" w14:paraId="64976A4D" w14:textId="77777777">
        <w:trPr>
          <w:cantSplit/>
        </w:trPr>
        <w:tc>
          <w:tcPr>
            <w:tcW w:w="1938" w:type="dxa"/>
            <w:gridSpan w:val="2"/>
          </w:tcPr>
          <w:p w14:paraId="537FBD8D" w14:textId="77777777" w:rsidR="00190A0B" w:rsidRDefault="00190A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831" w:type="dxa"/>
            <w:gridSpan w:val="2"/>
          </w:tcPr>
          <w:p w14:paraId="6697B213" w14:textId="77777777" w:rsidR="00190A0B" w:rsidRDefault="00190A0B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</w:p>
        </w:tc>
      </w:tr>
      <w:tr w:rsidR="00190A0B" w14:paraId="1CAFBDAE" w14:textId="77777777">
        <w:trPr>
          <w:cantSplit/>
        </w:trPr>
        <w:tc>
          <w:tcPr>
            <w:tcW w:w="1938" w:type="dxa"/>
            <w:gridSpan w:val="2"/>
          </w:tcPr>
          <w:p w14:paraId="1FD5FF4A" w14:textId="77777777" w:rsidR="00190A0B" w:rsidRDefault="00190A0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54" w:type="dxa"/>
          </w:tcPr>
          <w:p w14:paraId="6FAF8243" w14:textId="77777777" w:rsidR="00190A0B" w:rsidRDefault="00115F7C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IČO:</w:t>
            </w:r>
          </w:p>
        </w:tc>
        <w:tc>
          <w:tcPr>
            <w:tcW w:w="8077" w:type="dxa"/>
          </w:tcPr>
          <w:p w14:paraId="3B253003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70952264</w:t>
            </w:r>
          </w:p>
        </w:tc>
      </w:tr>
      <w:tr w:rsidR="00190A0B" w14:paraId="67D9B8B1" w14:textId="77777777">
        <w:trPr>
          <w:cantSplit/>
        </w:trPr>
        <w:tc>
          <w:tcPr>
            <w:tcW w:w="1938" w:type="dxa"/>
            <w:gridSpan w:val="2"/>
          </w:tcPr>
          <w:p w14:paraId="1D0C86D8" w14:textId="77777777" w:rsidR="00190A0B" w:rsidRDefault="00190A0B">
            <w:pPr>
              <w:spacing w:after="0" w:line="240" w:lineRule="auto"/>
              <w:rPr>
                <w:rFonts w:ascii="Calibri" w:hAnsi="Calibri"/>
                <w:sz w:val="32"/>
              </w:rPr>
            </w:pPr>
          </w:p>
        </w:tc>
        <w:tc>
          <w:tcPr>
            <w:tcW w:w="754" w:type="dxa"/>
          </w:tcPr>
          <w:p w14:paraId="049DBCA7" w14:textId="77777777" w:rsidR="00190A0B" w:rsidRDefault="00115F7C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Název:</w:t>
            </w:r>
          </w:p>
        </w:tc>
        <w:tc>
          <w:tcPr>
            <w:tcW w:w="8077" w:type="dxa"/>
          </w:tcPr>
          <w:p w14:paraId="325AFE47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Mikroregion DUBINA</w:t>
            </w:r>
          </w:p>
        </w:tc>
      </w:tr>
      <w:tr w:rsidR="00190A0B" w14:paraId="60F35D08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268F4268" w14:textId="77777777" w:rsidR="00190A0B" w:rsidRDefault="00190A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7344E028" w14:textId="77777777" w:rsidR="00190A0B" w:rsidRDefault="00190A0B">
      <w:pPr>
        <w:spacing w:after="0" w:line="1" w:lineRule="auto"/>
        <w:sectPr w:rsidR="00190A0B">
          <w:headerReference w:type="default" r:id="rId8"/>
          <w:footerReference w:type="default" r:id="rId9"/>
          <w:headerReference w:type="first" r:id="rId10"/>
          <w:footerReference w:type="first" r:id="rId11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0CFA8E09" w14:textId="77777777">
        <w:trPr>
          <w:cantSplit/>
        </w:trPr>
        <w:tc>
          <w:tcPr>
            <w:tcW w:w="430" w:type="dxa"/>
            <w:tcBorders>
              <w:top w:val="single" w:sz="0" w:space="0" w:color="auto"/>
            </w:tcBorders>
            <w:shd w:val="clear" w:color="auto" w:fill="E3E3E3"/>
          </w:tcPr>
          <w:p w14:paraId="34586015" w14:textId="77777777" w:rsidR="00190A0B" w:rsidRDefault="00115F7C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OdPa</w:t>
            </w:r>
          </w:p>
        </w:tc>
        <w:tc>
          <w:tcPr>
            <w:tcW w:w="431" w:type="dxa"/>
            <w:tcBorders>
              <w:top w:val="single" w:sz="0" w:space="0" w:color="auto"/>
            </w:tcBorders>
            <w:shd w:val="clear" w:color="auto" w:fill="E3E3E3"/>
          </w:tcPr>
          <w:p w14:paraId="3D6AE1B7" w14:textId="77777777" w:rsidR="00190A0B" w:rsidRDefault="00115F7C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Pol</w:t>
            </w:r>
          </w:p>
        </w:tc>
        <w:tc>
          <w:tcPr>
            <w:tcW w:w="6354" w:type="dxa"/>
            <w:tcBorders>
              <w:top w:val="single" w:sz="0" w:space="0" w:color="auto"/>
            </w:tcBorders>
            <w:shd w:val="clear" w:color="auto" w:fill="E3E3E3"/>
          </w:tcPr>
          <w:p w14:paraId="48620C63" w14:textId="77777777" w:rsidR="00190A0B" w:rsidRDefault="00115F7C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Popis rozvrhu</w:t>
            </w:r>
          </w:p>
        </w:tc>
        <w:tc>
          <w:tcPr>
            <w:tcW w:w="1184" w:type="dxa"/>
            <w:tcBorders>
              <w:top w:val="single" w:sz="0" w:space="0" w:color="auto"/>
            </w:tcBorders>
            <w:shd w:val="clear" w:color="auto" w:fill="E3E3E3"/>
          </w:tcPr>
          <w:p w14:paraId="748202CF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Schválený rozpočet na rok 2023</w:t>
            </w:r>
          </w:p>
        </w:tc>
        <w:tc>
          <w:tcPr>
            <w:tcW w:w="1185" w:type="dxa"/>
            <w:tcBorders>
              <w:top w:val="single" w:sz="0" w:space="0" w:color="auto"/>
            </w:tcBorders>
            <w:shd w:val="clear" w:color="auto" w:fill="E3E3E3"/>
          </w:tcPr>
          <w:p w14:paraId="3AB2BF07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Upravený rozpočet na rok 2023</w:t>
            </w:r>
          </w:p>
        </w:tc>
        <w:tc>
          <w:tcPr>
            <w:tcW w:w="1185" w:type="dxa"/>
            <w:tcBorders>
              <w:top w:val="single" w:sz="0" w:space="0" w:color="auto"/>
            </w:tcBorders>
            <w:shd w:val="clear" w:color="auto" w:fill="E3E3E3"/>
          </w:tcPr>
          <w:p w14:paraId="765744E2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Návrh rozpočtu na rok 2024</w:t>
            </w:r>
          </w:p>
        </w:tc>
      </w:tr>
      <w:tr w:rsidR="00190A0B" w14:paraId="251F2E17" w14:textId="77777777">
        <w:trPr>
          <w:cantSplit/>
        </w:trPr>
        <w:tc>
          <w:tcPr>
            <w:tcW w:w="10769" w:type="dxa"/>
            <w:gridSpan w:val="6"/>
            <w:tcMar>
              <w:top w:w="4" w:type="dxa"/>
              <w:bottom w:w="4" w:type="dxa"/>
            </w:tcMar>
          </w:tcPr>
          <w:p w14:paraId="0327B389" w14:textId="77777777" w:rsidR="00190A0B" w:rsidRDefault="00190A0B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190A0B" w14:paraId="574BE5C1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E3E3E3"/>
          </w:tcPr>
          <w:p w14:paraId="3837FF5A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příjmy</w:t>
            </w:r>
          </w:p>
        </w:tc>
      </w:tr>
    </w:tbl>
    <w:p w14:paraId="15B9F096" w14:textId="77777777" w:rsidR="00190A0B" w:rsidRDefault="00190A0B">
      <w:pPr>
        <w:spacing w:after="0" w:line="1" w:lineRule="auto"/>
        <w:sectPr w:rsidR="00190A0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03BF24BE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94F6B4F" w14:textId="77777777" w:rsidR="00190A0B" w:rsidRDefault="00190A0B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16D46DC0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4121</w:t>
            </w:r>
          </w:p>
        </w:tc>
        <w:tc>
          <w:tcPr>
            <w:tcW w:w="6354" w:type="dxa"/>
            <w:tcBorders>
              <w:bottom w:val="single" w:sz="4" w:space="0" w:color="A8A8A8"/>
            </w:tcBorders>
          </w:tcPr>
          <w:p w14:paraId="6E830D21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Neinvestiční přijaté transfery od obcí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49B958A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37 000,00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FC48DFF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37 220,00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28858B0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37 300,00 </w:t>
            </w:r>
          </w:p>
        </w:tc>
      </w:tr>
      <w:tr w:rsidR="00190A0B" w14:paraId="2BF0C605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6F14777" w14:textId="77777777" w:rsidR="00190A0B" w:rsidRDefault="00190A0B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6785" w:type="dxa"/>
            <w:gridSpan w:val="2"/>
            <w:tcBorders>
              <w:bottom w:val="single" w:sz="4" w:space="0" w:color="A8A8A8"/>
            </w:tcBorders>
          </w:tcPr>
          <w:p w14:paraId="014F9426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Bez ODPA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4F32934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F80A0F5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37 220,00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4ABBFFA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37 300,00 </w:t>
            </w:r>
          </w:p>
        </w:tc>
      </w:tr>
    </w:tbl>
    <w:p w14:paraId="4EE96C62" w14:textId="77777777" w:rsidR="00190A0B" w:rsidRDefault="00190A0B">
      <w:pPr>
        <w:spacing w:after="0" w:line="1" w:lineRule="auto"/>
        <w:sectPr w:rsidR="00190A0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6C4C1D8B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BEFB8C6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6310</w:t>
            </w: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66908794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2141</w:t>
            </w:r>
          </w:p>
        </w:tc>
        <w:tc>
          <w:tcPr>
            <w:tcW w:w="6354" w:type="dxa"/>
            <w:tcBorders>
              <w:bottom w:val="single" w:sz="4" w:space="0" w:color="A8A8A8"/>
            </w:tcBorders>
          </w:tcPr>
          <w:p w14:paraId="51AE1826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úroků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EE14C6A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43D337B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AECDFA1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10,00 </w:t>
            </w:r>
          </w:p>
        </w:tc>
      </w:tr>
      <w:tr w:rsidR="00190A0B" w14:paraId="1598E225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F1659A7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6310</w:t>
            </w:r>
          </w:p>
        </w:tc>
        <w:tc>
          <w:tcPr>
            <w:tcW w:w="6785" w:type="dxa"/>
            <w:gridSpan w:val="2"/>
            <w:tcBorders>
              <w:bottom w:val="single" w:sz="4" w:space="0" w:color="A8A8A8"/>
            </w:tcBorders>
          </w:tcPr>
          <w:p w14:paraId="577A34C2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Obecné příjmy a výdaje z finančních operací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646CF32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5876709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688B51D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10,00 </w:t>
            </w:r>
          </w:p>
        </w:tc>
      </w:tr>
      <w:tr w:rsidR="00190A0B" w14:paraId="6E0FA865" w14:textId="77777777">
        <w:trPr>
          <w:cantSplit/>
        </w:trPr>
        <w:tc>
          <w:tcPr>
            <w:tcW w:w="7215" w:type="dxa"/>
            <w:gridSpan w:val="3"/>
            <w:tcBorders>
              <w:bottom w:val="single" w:sz="0" w:space="0" w:color="auto"/>
            </w:tcBorders>
            <w:shd w:val="clear" w:color="auto" w:fill="F2F2F2"/>
          </w:tcPr>
          <w:p w14:paraId="2528594B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příjmy celkem</w:t>
            </w:r>
          </w:p>
        </w:tc>
        <w:tc>
          <w:tcPr>
            <w:tcW w:w="1184" w:type="dxa"/>
            <w:tcBorders>
              <w:bottom w:val="single" w:sz="0" w:space="0" w:color="auto"/>
            </w:tcBorders>
            <w:shd w:val="clear" w:color="auto" w:fill="F2F2F2"/>
          </w:tcPr>
          <w:p w14:paraId="17F66066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37 010,00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61DCEDD6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37 230,00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739D2133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37 310,00 </w:t>
            </w:r>
          </w:p>
        </w:tc>
      </w:tr>
      <w:tr w:rsidR="00190A0B" w14:paraId="7281680A" w14:textId="77777777">
        <w:trPr>
          <w:cantSplit/>
        </w:trPr>
        <w:tc>
          <w:tcPr>
            <w:tcW w:w="10769" w:type="dxa"/>
            <w:gridSpan w:val="6"/>
          </w:tcPr>
          <w:p w14:paraId="69BC2918" w14:textId="77777777" w:rsidR="00190A0B" w:rsidRDefault="00190A0B">
            <w:pPr>
              <w:spacing w:after="0" w:line="240" w:lineRule="auto"/>
              <w:rPr>
                <w:rFonts w:ascii="Calibri" w:hAnsi="Calibri"/>
                <w:sz w:val="15"/>
              </w:rPr>
            </w:pPr>
          </w:p>
        </w:tc>
      </w:tr>
    </w:tbl>
    <w:p w14:paraId="69813E2B" w14:textId="77777777" w:rsidR="00190A0B" w:rsidRDefault="00190A0B">
      <w:pPr>
        <w:spacing w:after="0" w:line="1" w:lineRule="auto"/>
        <w:sectPr w:rsidR="00190A0B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539355BE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E3E3E3"/>
          </w:tcPr>
          <w:p w14:paraId="1E3ADF40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výdaje</w:t>
            </w:r>
          </w:p>
        </w:tc>
      </w:tr>
      <w:tr w:rsidR="00190A0B" w14:paraId="33DB8AA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64D3C67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3639</w:t>
            </w: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6C132836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5169</w:t>
            </w:r>
          </w:p>
        </w:tc>
        <w:tc>
          <w:tcPr>
            <w:tcW w:w="6354" w:type="dxa"/>
            <w:tcBorders>
              <w:bottom w:val="single" w:sz="4" w:space="0" w:color="A8A8A8"/>
            </w:tcBorders>
          </w:tcPr>
          <w:p w14:paraId="35FA95EE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Nákup ostatních služeb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9569E1B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4 840,00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AFC590F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4 840,00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DF179D3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4 840,00 </w:t>
            </w:r>
          </w:p>
        </w:tc>
      </w:tr>
    </w:tbl>
    <w:p w14:paraId="08627A24" w14:textId="77777777" w:rsidR="00190A0B" w:rsidRDefault="00190A0B">
      <w:pPr>
        <w:spacing w:after="0" w:line="1" w:lineRule="auto"/>
        <w:sectPr w:rsidR="00190A0B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0769DFC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4F47246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3639</w:t>
            </w: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70D0ADEF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5222</w:t>
            </w:r>
          </w:p>
        </w:tc>
        <w:tc>
          <w:tcPr>
            <w:tcW w:w="6354" w:type="dxa"/>
            <w:tcBorders>
              <w:bottom w:val="single" w:sz="4" w:space="0" w:color="A8A8A8"/>
            </w:tcBorders>
          </w:tcPr>
          <w:p w14:paraId="10ADA71C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Neinvestiční transfery spolkům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0F08541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28 700,00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63515A2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28 732,00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D8BCDFA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29 000,00 </w:t>
            </w:r>
          </w:p>
        </w:tc>
      </w:tr>
    </w:tbl>
    <w:p w14:paraId="03BA23EB" w14:textId="77777777" w:rsidR="00190A0B" w:rsidRDefault="00190A0B">
      <w:pPr>
        <w:spacing w:after="0" w:line="1" w:lineRule="auto"/>
        <w:sectPr w:rsidR="00190A0B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7F86FE11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700AD50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3639</w:t>
            </w: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10059FB8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5901</w:t>
            </w:r>
          </w:p>
        </w:tc>
        <w:tc>
          <w:tcPr>
            <w:tcW w:w="6354" w:type="dxa"/>
            <w:tcBorders>
              <w:bottom w:val="single" w:sz="4" w:space="0" w:color="A8A8A8"/>
            </w:tcBorders>
          </w:tcPr>
          <w:p w14:paraId="42CD1E86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Nespecifikované rezervy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218DBDC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2 282,00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EB77751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2 282,00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F692395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2 282,00 </w:t>
            </w:r>
          </w:p>
        </w:tc>
      </w:tr>
      <w:tr w:rsidR="00190A0B" w14:paraId="79C205AA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8CDC497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3639</w:t>
            </w:r>
          </w:p>
        </w:tc>
        <w:tc>
          <w:tcPr>
            <w:tcW w:w="6785" w:type="dxa"/>
            <w:gridSpan w:val="2"/>
            <w:tcBorders>
              <w:bottom w:val="single" w:sz="4" w:space="0" w:color="A8A8A8"/>
            </w:tcBorders>
          </w:tcPr>
          <w:p w14:paraId="08FBBCC9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Komunální služby a územní rozvoj jinde nezařazené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C861C19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35 822,00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FF0C3F2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35 854,00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29A0516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36 122,00 </w:t>
            </w:r>
          </w:p>
        </w:tc>
      </w:tr>
    </w:tbl>
    <w:p w14:paraId="23604172" w14:textId="77777777" w:rsidR="00190A0B" w:rsidRDefault="00190A0B">
      <w:pPr>
        <w:spacing w:after="0" w:line="1" w:lineRule="auto"/>
        <w:sectPr w:rsidR="00190A0B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6354"/>
        <w:gridCol w:w="1184"/>
        <w:gridCol w:w="1185"/>
        <w:gridCol w:w="1185"/>
      </w:tblGrid>
      <w:tr w:rsidR="00190A0B" w14:paraId="1C31745B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EBB8177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6310</w:t>
            </w: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3A627DE9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5163</w:t>
            </w:r>
          </w:p>
        </w:tc>
        <w:tc>
          <w:tcPr>
            <w:tcW w:w="6354" w:type="dxa"/>
            <w:tcBorders>
              <w:bottom w:val="single" w:sz="4" w:space="0" w:color="A8A8A8"/>
            </w:tcBorders>
          </w:tcPr>
          <w:p w14:paraId="6F8518A7" w14:textId="77777777" w:rsidR="00190A0B" w:rsidRDefault="00115F7C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Služby peněžních ústavů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00FA3AB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1 188,00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306D1A1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1 188,00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7A4E6A7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1 188,00 </w:t>
            </w:r>
          </w:p>
        </w:tc>
      </w:tr>
      <w:tr w:rsidR="00190A0B" w14:paraId="184CFEFE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04978D0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6310</w:t>
            </w:r>
          </w:p>
        </w:tc>
        <w:tc>
          <w:tcPr>
            <w:tcW w:w="6785" w:type="dxa"/>
            <w:gridSpan w:val="2"/>
            <w:tcBorders>
              <w:bottom w:val="single" w:sz="4" w:space="0" w:color="A8A8A8"/>
            </w:tcBorders>
          </w:tcPr>
          <w:p w14:paraId="0DAC8E6B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Obecné příjmy a výdaje z finančních operací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FE063F5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1 188,00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E67739D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1 188,00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1CB1E0E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1 188,00 </w:t>
            </w:r>
          </w:p>
        </w:tc>
      </w:tr>
      <w:tr w:rsidR="00190A0B" w14:paraId="1B755021" w14:textId="77777777">
        <w:trPr>
          <w:cantSplit/>
        </w:trPr>
        <w:tc>
          <w:tcPr>
            <w:tcW w:w="7215" w:type="dxa"/>
            <w:gridSpan w:val="3"/>
            <w:tcBorders>
              <w:bottom w:val="single" w:sz="0" w:space="0" w:color="auto"/>
            </w:tcBorders>
            <w:shd w:val="clear" w:color="auto" w:fill="F2F2F2"/>
          </w:tcPr>
          <w:p w14:paraId="5CDF0C25" w14:textId="77777777" w:rsidR="00190A0B" w:rsidRDefault="00115F7C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výdaje celkem</w:t>
            </w:r>
          </w:p>
        </w:tc>
        <w:tc>
          <w:tcPr>
            <w:tcW w:w="1184" w:type="dxa"/>
            <w:tcBorders>
              <w:bottom w:val="single" w:sz="0" w:space="0" w:color="auto"/>
            </w:tcBorders>
            <w:shd w:val="clear" w:color="auto" w:fill="F2F2F2"/>
          </w:tcPr>
          <w:p w14:paraId="73E1D848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37 010,00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3A333120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37 042,00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58F072EA" w14:textId="77777777" w:rsidR="00190A0B" w:rsidRDefault="00115F7C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37 310,00 </w:t>
            </w:r>
          </w:p>
        </w:tc>
      </w:tr>
      <w:tr w:rsidR="00190A0B" w14:paraId="6C2B5123" w14:textId="77777777">
        <w:trPr>
          <w:cantSplit/>
        </w:trPr>
        <w:tc>
          <w:tcPr>
            <w:tcW w:w="10769" w:type="dxa"/>
            <w:gridSpan w:val="6"/>
          </w:tcPr>
          <w:p w14:paraId="7E8FC2A6" w14:textId="77777777" w:rsidR="00190A0B" w:rsidRDefault="00190A0B">
            <w:pPr>
              <w:spacing w:after="0" w:line="240" w:lineRule="auto"/>
              <w:rPr>
                <w:rFonts w:ascii="Calibri" w:hAnsi="Calibri"/>
                <w:sz w:val="15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755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384"/>
        <w:gridCol w:w="2767"/>
        <w:gridCol w:w="1185"/>
        <w:gridCol w:w="511"/>
        <w:gridCol w:w="1185"/>
      </w:tblGrid>
      <w:tr w:rsidR="00190A0B" w14:paraId="3EB05999" w14:textId="77777777" w:rsidTr="00536F8D">
        <w:trPr>
          <w:cantSplit/>
        </w:trPr>
        <w:tc>
          <w:tcPr>
            <w:tcW w:w="1524" w:type="dxa"/>
            <w:tcBorders>
              <w:bottom w:val="single" w:sz="4" w:space="0" w:color="A8A8A8"/>
            </w:tcBorders>
          </w:tcPr>
          <w:p w14:paraId="5AB96227" w14:textId="77777777" w:rsidR="00190A0B" w:rsidRDefault="00190A0B" w:rsidP="00536F8D">
            <w:pPr>
              <w:rPr>
                <w:rFonts w:ascii="Calibri" w:hAnsi="Calibri"/>
                <w:sz w:val="12"/>
              </w:rPr>
            </w:pPr>
          </w:p>
        </w:tc>
        <w:tc>
          <w:tcPr>
            <w:tcW w:w="384" w:type="dxa"/>
            <w:tcBorders>
              <w:bottom w:val="single" w:sz="4" w:space="0" w:color="A8A8A8"/>
            </w:tcBorders>
          </w:tcPr>
          <w:p w14:paraId="14F74ABC" w14:textId="431497D0" w:rsidR="00190A0B" w:rsidRDefault="00190A0B" w:rsidP="00536F8D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2767" w:type="dxa"/>
            <w:tcBorders>
              <w:bottom w:val="single" w:sz="4" w:space="0" w:color="A8A8A8"/>
            </w:tcBorders>
          </w:tcPr>
          <w:p w14:paraId="6DFADC98" w14:textId="0FA18915" w:rsidR="00190A0B" w:rsidRDefault="00190A0B" w:rsidP="00536F8D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BEDAC4D" w14:textId="2848E5B8" w:rsidR="00190A0B" w:rsidRDefault="00190A0B" w:rsidP="00536F8D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511" w:type="dxa"/>
            <w:tcBorders>
              <w:bottom w:val="single" w:sz="4" w:space="0" w:color="A8A8A8"/>
            </w:tcBorders>
          </w:tcPr>
          <w:p w14:paraId="77F7F430" w14:textId="60459348" w:rsidR="00190A0B" w:rsidRDefault="00190A0B" w:rsidP="00536F8D">
            <w:pPr>
              <w:spacing w:after="0" w:line="240" w:lineRule="auto"/>
              <w:jc w:val="right"/>
              <w:rPr>
                <w:rFonts w:ascii="Calibri" w:hAnsi="Calibri"/>
                <w:color w:val="FF0000"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E5FDD0E" w14:textId="77777777" w:rsidR="00190A0B" w:rsidRDefault="00190A0B" w:rsidP="00536F8D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</w:tr>
      <w:tr w:rsidR="00190A0B" w14:paraId="63B7788C" w14:textId="77777777" w:rsidTr="00536F8D">
        <w:trPr>
          <w:gridAfter w:val="5"/>
          <w:wAfter w:w="6032" w:type="dxa"/>
          <w:cantSplit/>
        </w:trPr>
        <w:tc>
          <w:tcPr>
            <w:tcW w:w="1524" w:type="dxa"/>
          </w:tcPr>
          <w:p w14:paraId="2659F277" w14:textId="77777777" w:rsidR="00190A0B" w:rsidRDefault="00190A0B" w:rsidP="00536F8D">
            <w:pPr>
              <w:spacing w:after="0" w:line="240" w:lineRule="auto"/>
              <w:rPr>
                <w:rFonts w:ascii="Calibri" w:hAnsi="Calibri"/>
                <w:sz w:val="15"/>
              </w:rPr>
            </w:pPr>
          </w:p>
        </w:tc>
      </w:tr>
      <w:tr w:rsidR="00190A0B" w14:paraId="22CF50F4" w14:textId="77777777" w:rsidTr="00536F8D">
        <w:trPr>
          <w:gridAfter w:val="4"/>
          <w:wAfter w:w="5648" w:type="dxa"/>
          <w:cantSplit/>
        </w:trPr>
        <w:tc>
          <w:tcPr>
            <w:tcW w:w="1524" w:type="dxa"/>
            <w:tcMar>
              <w:top w:w="14" w:type="dxa"/>
              <w:bottom w:w="14" w:type="dxa"/>
            </w:tcMar>
          </w:tcPr>
          <w:p w14:paraId="10989157" w14:textId="2A0403D9" w:rsidR="00190A0B" w:rsidRDefault="00115F7C" w:rsidP="00536F8D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Vyvěšeno dne:</w:t>
            </w:r>
            <w:r w:rsidR="007350E5">
              <w:rPr>
                <w:rFonts w:ascii="Calibri" w:hAnsi="Calibri"/>
                <w:i/>
                <w:sz w:val="13"/>
              </w:rPr>
              <w:t xml:space="preserve"> </w:t>
            </w:r>
            <w:r w:rsidR="006B4B89">
              <w:rPr>
                <w:rFonts w:ascii="Calibri" w:hAnsi="Calibri"/>
                <w:i/>
                <w:sz w:val="13"/>
              </w:rPr>
              <w:t>10</w:t>
            </w:r>
            <w:r w:rsidR="007350E5">
              <w:rPr>
                <w:rFonts w:ascii="Calibri" w:hAnsi="Calibri"/>
                <w:i/>
                <w:sz w:val="13"/>
              </w:rPr>
              <w:t>.11.2023</w:t>
            </w:r>
          </w:p>
        </w:tc>
        <w:tc>
          <w:tcPr>
            <w:tcW w:w="384" w:type="dxa"/>
            <w:tcMar>
              <w:top w:w="14" w:type="dxa"/>
              <w:bottom w:w="14" w:type="dxa"/>
            </w:tcMar>
          </w:tcPr>
          <w:p w14:paraId="480C8175" w14:textId="77777777" w:rsidR="00190A0B" w:rsidRDefault="00190A0B" w:rsidP="00536F8D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  <w:tr w:rsidR="00190A0B" w14:paraId="619C7546" w14:textId="77777777" w:rsidTr="00536F8D">
        <w:trPr>
          <w:gridAfter w:val="5"/>
          <w:wAfter w:w="6032" w:type="dxa"/>
          <w:cantSplit/>
        </w:trPr>
        <w:tc>
          <w:tcPr>
            <w:tcW w:w="1524" w:type="dxa"/>
          </w:tcPr>
          <w:p w14:paraId="06616641" w14:textId="77777777" w:rsidR="00190A0B" w:rsidRDefault="00190A0B" w:rsidP="00536F8D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190A0B" w14:paraId="256DA47D" w14:textId="77777777" w:rsidTr="00536F8D">
        <w:trPr>
          <w:gridAfter w:val="4"/>
          <w:wAfter w:w="5648" w:type="dxa"/>
          <w:cantSplit/>
        </w:trPr>
        <w:tc>
          <w:tcPr>
            <w:tcW w:w="1524" w:type="dxa"/>
            <w:tcMar>
              <w:top w:w="14" w:type="dxa"/>
            </w:tcMar>
          </w:tcPr>
          <w:p w14:paraId="4A4BD7F8" w14:textId="6D6B1D6F" w:rsidR="00190A0B" w:rsidRDefault="00115F7C" w:rsidP="00536F8D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Sejmuto dne:</w:t>
            </w:r>
            <w:r w:rsidR="007350E5">
              <w:rPr>
                <w:rFonts w:ascii="Calibri" w:hAnsi="Calibri"/>
                <w:i/>
                <w:sz w:val="13"/>
              </w:rPr>
              <w:t xml:space="preserve"> </w:t>
            </w:r>
            <w:r w:rsidR="006B4B89">
              <w:rPr>
                <w:rFonts w:ascii="Calibri" w:hAnsi="Calibri"/>
                <w:i/>
                <w:sz w:val="13"/>
              </w:rPr>
              <w:t>27</w:t>
            </w:r>
            <w:r w:rsidR="007350E5">
              <w:rPr>
                <w:rFonts w:ascii="Calibri" w:hAnsi="Calibri"/>
                <w:i/>
                <w:sz w:val="13"/>
              </w:rPr>
              <w:t>.</w:t>
            </w:r>
            <w:r w:rsidR="006B4B89">
              <w:rPr>
                <w:rFonts w:ascii="Calibri" w:hAnsi="Calibri"/>
                <w:i/>
                <w:sz w:val="13"/>
              </w:rPr>
              <w:t>11</w:t>
            </w:r>
            <w:r w:rsidR="00CF036A">
              <w:rPr>
                <w:rFonts w:ascii="Calibri" w:hAnsi="Calibri"/>
                <w:i/>
                <w:sz w:val="13"/>
              </w:rPr>
              <w:t>.</w:t>
            </w:r>
            <w:r w:rsidR="007350E5">
              <w:rPr>
                <w:rFonts w:ascii="Calibri" w:hAnsi="Calibri"/>
                <w:i/>
                <w:sz w:val="13"/>
              </w:rPr>
              <w:t>2023</w:t>
            </w:r>
          </w:p>
        </w:tc>
        <w:tc>
          <w:tcPr>
            <w:tcW w:w="384" w:type="dxa"/>
            <w:tcMar>
              <w:top w:w="14" w:type="dxa"/>
            </w:tcMar>
          </w:tcPr>
          <w:p w14:paraId="5AA92141" w14:textId="77777777" w:rsidR="00190A0B" w:rsidRDefault="00190A0B" w:rsidP="00536F8D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  <w:tr w:rsidR="00190A0B" w14:paraId="54E0448E" w14:textId="77777777" w:rsidTr="00536F8D">
        <w:trPr>
          <w:gridAfter w:val="5"/>
          <w:wAfter w:w="6032" w:type="dxa"/>
          <w:cantSplit/>
        </w:trPr>
        <w:tc>
          <w:tcPr>
            <w:tcW w:w="1524" w:type="dxa"/>
          </w:tcPr>
          <w:p w14:paraId="7A4C1C22" w14:textId="77777777" w:rsidR="00190A0B" w:rsidRDefault="00190A0B" w:rsidP="00536F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90A0B" w:rsidRPr="00CF036A" w14:paraId="4B6DEC44" w14:textId="77777777" w:rsidTr="00536F8D">
        <w:trPr>
          <w:gridAfter w:val="4"/>
          <w:wAfter w:w="5648" w:type="dxa"/>
          <w:cantSplit/>
        </w:trPr>
        <w:tc>
          <w:tcPr>
            <w:tcW w:w="1524" w:type="dxa"/>
            <w:tcMar>
              <w:bottom w:w="14" w:type="dxa"/>
            </w:tcMar>
          </w:tcPr>
          <w:p w14:paraId="3AB2CD55" w14:textId="0BD2A935" w:rsidR="00190A0B" w:rsidRPr="00CF036A" w:rsidRDefault="00190A0B" w:rsidP="00536F8D">
            <w:pPr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384" w:type="dxa"/>
            <w:tcMar>
              <w:bottom w:w="14" w:type="dxa"/>
            </w:tcMar>
          </w:tcPr>
          <w:p w14:paraId="787C163C" w14:textId="77777777" w:rsidR="00190A0B" w:rsidRPr="00CF036A" w:rsidRDefault="00190A0B" w:rsidP="00536F8D">
            <w:pPr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530DB8E8" w14:textId="40501918" w:rsidR="00536F8D" w:rsidRDefault="00536F8D" w:rsidP="00536F8D">
      <w:pPr>
        <w:jc w:val="center"/>
        <w:rPr>
          <w:sz w:val="18"/>
          <w:szCs w:val="18"/>
        </w:rPr>
      </w:pPr>
    </w:p>
    <w:p w14:paraId="2170F422" w14:textId="5C1B3D49" w:rsidR="00C05EC5" w:rsidRDefault="00536F8D" w:rsidP="00CF036A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CF036A">
        <w:rPr>
          <w:sz w:val="18"/>
          <w:szCs w:val="18"/>
        </w:rPr>
        <w:t xml:space="preserve"> </w:t>
      </w:r>
      <w:r w:rsidR="00CF036A" w:rsidRPr="00CF036A">
        <w:rPr>
          <w:sz w:val="18"/>
          <w:szCs w:val="18"/>
        </w:rPr>
        <w:t xml:space="preserve">Návrh rozpočtu Mikroregionu Dubina byl </w:t>
      </w:r>
      <w:r w:rsidR="006B4B89">
        <w:rPr>
          <w:sz w:val="18"/>
          <w:szCs w:val="18"/>
        </w:rPr>
        <w:t>zveřejněn ve všech členských obcích od 10.11. – 27.11.2023</w:t>
      </w:r>
      <w:r w:rsidR="00EB0A2F">
        <w:rPr>
          <w:sz w:val="18"/>
          <w:szCs w:val="18"/>
        </w:rPr>
        <w:t>.</w:t>
      </w:r>
    </w:p>
    <w:tbl>
      <w:tblPr>
        <w:tblW w:w="1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924"/>
        <w:gridCol w:w="1923"/>
        <w:gridCol w:w="1923"/>
        <w:gridCol w:w="1923"/>
        <w:gridCol w:w="1923"/>
        <w:gridCol w:w="960"/>
      </w:tblGrid>
      <w:tr w:rsidR="00CF036A" w:rsidRPr="00CF036A" w14:paraId="5C90187E" w14:textId="77777777" w:rsidTr="00CF036A">
        <w:trPr>
          <w:trHeight w:val="288"/>
        </w:trPr>
        <w:tc>
          <w:tcPr>
            <w:tcW w:w="1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BE3" w14:textId="6B1B8380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F03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Návrh rozpočtu Mikroregionu Dubina je k nahlédnutí v elektronické podobě na webových stránkách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3C38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F036A" w:rsidRPr="00CF036A" w14:paraId="2510FFA3" w14:textId="77777777" w:rsidTr="00CF036A">
        <w:trPr>
          <w:trHeight w:val="288"/>
        </w:trPr>
        <w:tc>
          <w:tcPr>
            <w:tcW w:w="12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632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F03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obce Krchleby - www.krchleby-kh.cz-obec a samospráva-informace z obecního úřadu-rozpočty a všech členských obcích a v tištěné podobě </w:t>
            </w:r>
          </w:p>
        </w:tc>
      </w:tr>
      <w:tr w:rsidR="00CF036A" w:rsidRPr="00CF036A" w14:paraId="2BFEA137" w14:textId="77777777" w:rsidTr="00CF036A">
        <w:trPr>
          <w:trHeight w:val="288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108" w14:textId="60D54962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F03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na obecním úřadě v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  <w:r w:rsidRPr="00CF03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rchlebech v době úředních hodin.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7F3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8062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1A26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08E1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F036A" w:rsidRPr="00CF036A" w14:paraId="465B5F72" w14:textId="77777777" w:rsidTr="00CF036A">
        <w:trPr>
          <w:trHeight w:val="288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006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163D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F6C0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26B9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7487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397C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06BE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F036A" w:rsidRPr="00CF036A" w14:paraId="70FF4F3C" w14:textId="77777777" w:rsidTr="00CF036A">
        <w:trPr>
          <w:trHeight w:val="288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69A3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828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AD7D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37B4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F03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Bc. Bohumila Jeřichová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BD12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CB8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CF036A" w:rsidRPr="00CF036A" w14:paraId="37BF8732" w14:textId="77777777" w:rsidTr="00CF036A">
        <w:trPr>
          <w:trHeight w:val="288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9C53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C271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B86" w14:textId="77777777" w:rsid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C6C3BEC" w14:textId="77777777" w:rsidR="00CF036A" w:rsidRPr="00CF036A" w:rsidRDefault="00CF036A" w:rsidP="00CF03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A288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CF036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Předsedkyně Mikroregionu Dubina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EE10" w14:textId="77777777" w:rsidR="00CF036A" w:rsidRPr="00CF036A" w:rsidRDefault="00CF036A" w:rsidP="00CF0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CB5A4B2" w14:textId="235FCD78" w:rsidR="00CF036A" w:rsidRPr="00CF036A" w:rsidRDefault="00CF036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F036A" w:rsidRPr="00CF036A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DF4" w14:textId="77777777" w:rsidR="00EB07DD" w:rsidRDefault="00EB07DD">
      <w:pPr>
        <w:spacing w:after="0" w:line="240" w:lineRule="auto"/>
      </w:pPr>
      <w:r>
        <w:separator/>
      </w:r>
    </w:p>
  </w:endnote>
  <w:endnote w:type="continuationSeparator" w:id="0">
    <w:p w14:paraId="03E3285C" w14:textId="77777777" w:rsidR="00EB07DD" w:rsidRDefault="00EB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4B9538B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33878FB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885EF67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53E216D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181A350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D90F064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C631707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0773432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1A05A43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72B1F0C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C52EB13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410F7F8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63BFE67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F05D5E1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DEB0217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BBEEAB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364597F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484AC9A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0DE678A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F36D992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762AF5E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495A8E5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C7D283E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87D9E34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37C8990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77BC37E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207983B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867F902" w14:textId="04ECDF49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CF036A">
            <w:rPr>
              <w:rFonts w:ascii="Calibri" w:hAnsi="Calibri"/>
              <w:i/>
              <w:noProof/>
              <w:sz w:val="13"/>
            </w:rPr>
            <w:t>2</w: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7EF057E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B01E68A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2F60CAE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451532A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4DF6855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0FA7883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3EE29FB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CD6DB4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8F6C43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8F6C43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22D7945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06E8390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ABA0CCC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E89ADA7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59F3795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79C0692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7B4C8D0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D8888C3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50D715D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FEDA3EC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AB68295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6BC4CB2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55305CD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47BDDA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74B33A7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B09773F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054A208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9365E98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5D7EC13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7885C4F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2E3DB9E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376350C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8DDB7EB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CE592CE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190A0B" w14:paraId="69B77B0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D1C492F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24.11.2023 10:53:22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130845D" w14:textId="77777777" w:rsidR="00190A0B" w:rsidRDefault="00115F7C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Zpracováno systémem GINIS Express UCR Sql 14.12.8  r6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D52BA06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separate"/>
          </w:r>
          <w:r w:rsidR="00536F8D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5FAC" w14:textId="77777777" w:rsidR="00EB07DD" w:rsidRDefault="00EB07DD">
      <w:pPr>
        <w:spacing w:after="0" w:line="240" w:lineRule="auto"/>
      </w:pPr>
      <w:r>
        <w:separator/>
      </w:r>
    </w:p>
  </w:footnote>
  <w:footnote w:type="continuationSeparator" w:id="0">
    <w:p w14:paraId="4D90F29E" w14:textId="77777777" w:rsidR="00EB07DD" w:rsidRDefault="00EB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7539"/>
    </w:tblGrid>
    <w:tr w:rsidR="00190A0B" w14:paraId="39CCF272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2ECD6B3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tcBorders>
            <w:bottom w:val="single" w:sz="0" w:space="0" w:color="auto"/>
          </w:tcBorders>
        </w:tcPr>
        <w:p w14:paraId="22F55BBC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A5BD" w14:textId="77777777" w:rsidR="00E2098C" w:rsidRDefault="00115F7C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3985"/>
      <w:gridCol w:w="1184"/>
      <w:gridCol w:w="1185"/>
      <w:gridCol w:w="1185"/>
    </w:tblGrid>
    <w:tr w:rsidR="00190A0B" w14:paraId="0C15753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AE4EED3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gridSpan w:val="4"/>
          <w:tcBorders>
            <w:bottom w:val="single" w:sz="0" w:space="0" w:color="auto"/>
          </w:tcBorders>
        </w:tcPr>
        <w:p w14:paraId="1BAB0CC4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  <w:tr w:rsidR="00190A0B" w14:paraId="2C2DB7F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E3DEFA2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OdPa</w:t>
          </w:r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91EE5FB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Pol</w:t>
          </w:r>
        </w:p>
      </w:tc>
      <w:tc>
        <w:tcPr>
          <w:tcW w:w="635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16996A3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AC4DDDB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D7FF0F3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04B84AD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2024</w:t>
          </w:r>
        </w:p>
      </w:tc>
    </w:tr>
    <w:tr w:rsidR="00190A0B" w14:paraId="7FF92CFE" w14:textId="77777777">
      <w:trPr>
        <w:cantSplit/>
      </w:trPr>
      <w:tc>
        <w:tcPr>
          <w:tcW w:w="10769" w:type="dxa"/>
          <w:gridSpan w:val="7"/>
          <w:tcMar>
            <w:top w:w="4" w:type="dxa"/>
            <w:bottom w:w="4" w:type="dxa"/>
          </w:tcMar>
        </w:tcPr>
        <w:p w14:paraId="70F84843" w14:textId="77777777" w:rsidR="00190A0B" w:rsidRDefault="00190A0B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3E8F" w14:textId="77777777" w:rsidR="00E2098C" w:rsidRDefault="00115F7C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3985"/>
      <w:gridCol w:w="1184"/>
      <w:gridCol w:w="1185"/>
      <w:gridCol w:w="1185"/>
    </w:tblGrid>
    <w:tr w:rsidR="00190A0B" w14:paraId="098858C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D4C0AE8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gridSpan w:val="4"/>
          <w:tcBorders>
            <w:bottom w:val="single" w:sz="0" w:space="0" w:color="auto"/>
          </w:tcBorders>
        </w:tcPr>
        <w:p w14:paraId="694B51A7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  <w:tr w:rsidR="00190A0B" w14:paraId="351803D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EC17280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OdPa</w:t>
          </w:r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E526D8B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Pol</w:t>
          </w:r>
        </w:p>
      </w:tc>
      <w:tc>
        <w:tcPr>
          <w:tcW w:w="635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B414D8D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491554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5C42223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5E84C3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2024</w:t>
          </w:r>
        </w:p>
      </w:tc>
    </w:tr>
    <w:tr w:rsidR="00190A0B" w14:paraId="45FE89A5" w14:textId="77777777">
      <w:trPr>
        <w:cantSplit/>
      </w:trPr>
      <w:tc>
        <w:tcPr>
          <w:tcW w:w="10769" w:type="dxa"/>
          <w:gridSpan w:val="7"/>
          <w:tcMar>
            <w:top w:w="4" w:type="dxa"/>
            <w:bottom w:w="4" w:type="dxa"/>
          </w:tcMar>
        </w:tcPr>
        <w:p w14:paraId="7557D7CB" w14:textId="77777777" w:rsidR="00190A0B" w:rsidRDefault="00190A0B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4DBB" w14:textId="77777777" w:rsidR="00E2098C" w:rsidRDefault="00115F7C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3985"/>
      <w:gridCol w:w="1184"/>
      <w:gridCol w:w="1185"/>
      <w:gridCol w:w="1185"/>
    </w:tblGrid>
    <w:tr w:rsidR="00190A0B" w14:paraId="0E6DBC1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AC00D7E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gridSpan w:val="4"/>
          <w:tcBorders>
            <w:bottom w:val="single" w:sz="0" w:space="0" w:color="auto"/>
          </w:tcBorders>
        </w:tcPr>
        <w:p w14:paraId="34D29A14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  <w:tr w:rsidR="00190A0B" w14:paraId="15267CE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2D6B659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OdPa</w:t>
          </w:r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21E39F1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Pol</w:t>
          </w:r>
        </w:p>
      </w:tc>
      <w:tc>
        <w:tcPr>
          <w:tcW w:w="635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CA1A292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FE6BAF1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19E8BCA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658EDD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2024</w:t>
          </w:r>
        </w:p>
      </w:tc>
    </w:tr>
    <w:tr w:rsidR="00190A0B" w14:paraId="7EA4A125" w14:textId="77777777">
      <w:trPr>
        <w:cantSplit/>
      </w:trPr>
      <w:tc>
        <w:tcPr>
          <w:tcW w:w="10769" w:type="dxa"/>
          <w:gridSpan w:val="7"/>
          <w:tcMar>
            <w:top w:w="4" w:type="dxa"/>
            <w:bottom w:w="4" w:type="dxa"/>
          </w:tcMar>
        </w:tcPr>
        <w:p w14:paraId="0092110C" w14:textId="77777777" w:rsidR="00190A0B" w:rsidRDefault="00190A0B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AE6F" w14:textId="77777777" w:rsidR="00E2098C" w:rsidRDefault="00115F7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7539"/>
    </w:tblGrid>
    <w:tr w:rsidR="00190A0B" w14:paraId="5F089EA6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4C6EF6E1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tcBorders>
            <w:bottom w:val="single" w:sz="0" w:space="0" w:color="auto"/>
          </w:tcBorders>
        </w:tcPr>
        <w:p w14:paraId="5801FB0A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7539"/>
    </w:tblGrid>
    <w:tr w:rsidR="00190A0B" w14:paraId="4C00DCE2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2F666750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tcBorders>
            <w:bottom w:val="single" w:sz="0" w:space="0" w:color="auto"/>
          </w:tcBorders>
        </w:tcPr>
        <w:p w14:paraId="06963877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42D" w14:textId="77777777" w:rsidR="00E2098C" w:rsidRDefault="00115F7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3985"/>
      <w:gridCol w:w="1184"/>
      <w:gridCol w:w="1185"/>
      <w:gridCol w:w="1185"/>
    </w:tblGrid>
    <w:tr w:rsidR="00190A0B" w14:paraId="0BEB33F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470E375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gridSpan w:val="4"/>
          <w:tcBorders>
            <w:bottom w:val="single" w:sz="0" w:space="0" w:color="auto"/>
          </w:tcBorders>
        </w:tcPr>
        <w:p w14:paraId="59D2ED6C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  <w:tr w:rsidR="00190A0B" w14:paraId="0BE0469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93605AA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OdPa</w:t>
          </w:r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88430AA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Pol</w:t>
          </w:r>
        </w:p>
      </w:tc>
      <w:tc>
        <w:tcPr>
          <w:tcW w:w="635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24B9E6E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A09D666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672EB3C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1B73105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2024</w:t>
          </w:r>
        </w:p>
      </w:tc>
    </w:tr>
    <w:tr w:rsidR="00190A0B" w14:paraId="566E2593" w14:textId="77777777">
      <w:trPr>
        <w:cantSplit/>
      </w:trPr>
      <w:tc>
        <w:tcPr>
          <w:tcW w:w="10769" w:type="dxa"/>
          <w:gridSpan w:val="7"/>
          <w:tcMar>
            <w:top w:w="4" w:type="dxa"/>
            <w:bottom w:w="4" w:type="dxa"/>
          </w:tcMar>
        </w:tcPr>
        <w:p w14:paraId="3600C40E" w14:textId="77777777" w:rsidR="00190A0B" w:rsidRDefault="00190A0B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F9A4" w14:textId="77777777" w:rsidR="00E2098C" w:rsidRDefault="00115F7C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3985"/>
      <w:gridCol w:w="1184"/>
      <w:gridCol w:w="1185"/>
      <w:gridCol w:w="1185"/>
    </w:tblGrid>
    <w:tr w:rsidR="00190A0B" w14:paraId="13F3FA1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140059C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gridSpan w:val="4"/>
          <w:tcBorders>
            <w:bottom w:val="single" w:sz="0" w:space="0" w:color="auto"/>
          </w:tcBorders>
        </w:tcPr>
        <w:p w14:paraId="50241986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  <w:tr w:rsidR="00190A0B" w14:paraId="67D3660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1CDA749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OdPa</w:t>
          </w:r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9976314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Pol</w:t>
          </w:r>
        </w:p>
      </w:tc>
      <w:tc>
        <w:tcPr>
          <w:tcW w:w="635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FC0BBA6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FEBB0C8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FE9F4ED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D65DCC6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2024</w:t>
          </w:r>
        </w:p>
      </w:tc>
    </w:tr>
    <w:tr w:rsidR="00190A0B" w14:paraId="0FA360B8" w14:textId="77777777">
      <w:trPr>
        <w:cantSplit/>
      </w:trPr>
      <w:tc>
        <w:tcPr>
          <w:tcW w:w="10769" w:type="dxa"/>
          <w:gridSpan w:val="7"/>
          <w:tcMar>
            <w:top w:w="4" w:type="dxa"/>
            <w:bottom w:w="4" w:type="dxa"/>
          </w:tcMar>
        </w:tcPr>
        <w:p w14:paraId="33FD188B" w14:textId="77777777" w:rsidR="00190A0B" w:rsidRDefault="00190A0B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C36F" w14:textId="77777777" w:rsidR="00E2098C" w:rsidRDefault="00115F7C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3985"/>
      <w:gridCol w:w="1184"/>
      <w:gridCol w:w="1185"/>
      <w:gridCol w:w="1185"/>
    </w:tblGrid>
    <w:tr w:rsidR="00190A0B" w14:paraId="16B16AD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6F0BA7F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D03W (ekonomika_mr_dubina)</w:t>
          </w:r>
        </w:p>
      </w:tc>
      <w:tc>
        <w:tcPr>
          <w:tcW w:w="7539" w:type="dxa"/>
          <w:gridSpan w:val="4"/>
          <w:tcBorders>
            <w:bottom w:val="single" w:sz="0" w:space="0" w:color="auto"/>
          </w:tcBorders>
        </w:tcPr>
        <w:p w14:paraId="0C2F8942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NR1  (01072019 / 27102020)</w:t>
          </w:r>
        </w:p>
      </w:tc>
    </w:tr>
    <w:tr w:rsidR="00190A0B" w14:paraId="7A0CAA0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F5C86FC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OdPa</w:t>
          </w:r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BB332F6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Pol</w:t>
          </w:r>
        </w:p>
      </w:tc>
      <w:tc>
        <w:tcPr>
          <w:tcW w:w="6354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B6D0CB" w14:textId="77777777" w:rsidR="00190A0B" w:rsidRDefault="00115F7C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474FC40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6FDEA82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2023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1A4D1A" w14:textId="77777777" w:rsidR="00190A0B" w:rsidRDefault="00115F7C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2024</w:t>
          </w:r>
        </w:p>
      </w:tc>
    </w:tr>
    <w:tr w:rsidR="00190A0B" w14:paraId="21138BF7" w14:textId="77777777">
      <w:trPr>
        <w:cantSplit/>
      </w:trPr>
      <w:tc>
        <w:tcPr>
          <w:tcW w:w="10769" w:type="dxa"/>
          <w:gridSpan w:val="7"/>
          <w:tcMar>
            <w:top w:w="4" w:type="dxa"/>
            <w:bottom w:w="4" w:type="dxa"/>
          </w:tcMar>
        </w:tcPr>
        <w:p w14:paraId="52E472C3" w14:textId="77777777" w:rsidR="00190A0B" w:rsidRDefault="00190A0B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0B"/>
    <w:rsid w:val="00115F7C"/>
    <w:rsid w:val="00190A0B"/>
    <w:rsid w:val="003771D5"/>
    <w:rsid w:val="00536F8D"/>
    <w:rsid w:val="006B4B89"/>
    <w:rsid w:val="00703C47"/>
    <w:rsid w:val="007350E5"/>
    <w:rsid w:val="008B1474"/>
    <w:rsid w:val="008D0064"/>
    <w:rsid w:val="008F6C43"/>
    <w:rsid w:val="00B37471"/>
    <w:rsid w:val="00C05EC5"/>
    <w:rsid w:val="00C27FBF"/>
    <w:rsid w:val="00CF036A"/>
    <w:rsid w:val="00E2098C"/>
    <w:rsid w:val="00EB07DD"/>
    <w:rsid w:val="00E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6A68"/>
  <w15:docId w15:val="{1AEA56F7-B0CA-40CD-95DA-9D60399A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B4B1-B08C-419D-91A4-EDF30145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Krchleby</dc:creator>
  <cp:lastModifiedBy>Naděžda Vrbová</cp:lastModifiedBy>
  <cp:revision>2</cp:revision>
  <dcterms:created xsi:type="dcterms:W3CDTF">2023-11-27T07:36:00Z</dcterms:created>
  <dcterms:modified xsi:type="dcterms:W3CDTF">2023-11-27T07:36:00Z</dcterms:modified>
</cp:coreProperties>
</file>