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A570" w14:textId="77777777" w:rsidR="00CF5578" w:rsidRDefault="00CF5578" w:rsidP="00CF5578">
      <w:pPr>
        <w:jc w:val="center"/>
        <w:rPr>
          <w:b/>
          <w:sz w:val="36"/>
          <w:szCs w:val="36"/>
          <w:u w:val="single"/>
        </w:rPr>
      </w:pPr>
      <w:r>
        <w:rPr>
          <w:b/>
          <w:iCs/>
          <w:sz w:val="36"/>
          <w:szCs w:val="36"/>
          <w:u w:val="single"/>
        </w:rPr>
        <w:t xml:space="preserve">Seznam usnesení z veřejného </w:t>
      </w:r>
      <w:r>
        <w:rPr>
          <w:b/>
          <w:sz w:val="36"/>
          <w:szCs w:val="36"/>
          <w:u w:val="single"/>
        </w:rPr>
        <w:t xml:space="preserve">zasedání zastupitelstva </w:t>
      </w:r>
    </w:p>
    <w:p w14:paraId="37C5891D" w14:textId="1DC967C4" w:rsidR="00CF5578" w:rsidRDefault="00CF5578" w:rsidP="00CF5578">
      <w:pPr>
        <w:jc w:val="center"/>
        <w:rPr>
          <w:b/>
          <w:iCs/>
          <w:sz w:val="36"/>
          <w:szCs w:val="36"/>
          <w:u w:val="single"/>
        </w:rPr>
      </w:pPr>
      <w:r>
        <w:rPr>
          <w:b/>
          <w:iCs/>
          <w:sz w:val="36"/>
          <w:szCs w:val="36"/>
          <w:u w:val="single"/>
        </w:rPr>
        <w:t xml:space="preserve">dne </w:t>
      </w:r>
      <w:r w:rsidR="001A3E77">
        <w:rPr>
          <w:b/>
          <w:iCs/>
          <w:sz w:val="36"/>
          <w:szCs w:val="36"/>
          <w:u w:val="single"/>
        </w:rPr>
        <w:t>3.3</w:t>
      </w:r>
      <w:r>
        <w:rPr>
          <w:b/>
          <w:iCs/>
          <w:sz w:val="36"/>
          <w:szCs w:val="36"/>
          <w:u w:val="single"/>
        </w:rPr>
        <w:t>.2020</w:t>
      </w:r>
    </w:p>
    <w:p w14:paraId="3029E5B1" w14:textId="77777777" w:rsidR="00CF5578" w:rsidRDefault="00CF5578" w:rsidP="00CF5578">
      <w:pPr>
        <w:rPr>
          <w:rFonts w:eastAsia="Batang"/>
          <w:b/>
          <w:iCs/>
          <w:sz w:val="36"/>
          <w:szCs w:val="36"/>
          <w:u w:val="single"/>
        </w:rPr>
      </w:pPr>
    </w:p>
    <w:p w14:paraId="5501E4CC" w14:textId="3C1EC517" w:rsidR="00ED6834" w:rsidRDefault="00ED6834"/>
    <w:p w14:paraId="037BC718" w14:textId="3E919EFD" w:rsidR="00CF5578" w:rsidRDefault="00CF5578"/>
    <w:p w14:paraId="07AD31C4" w14:textId="77777777" w:rsidR="00CF5578" w:rsidRPr="00DF3463" w:rsidRDefault="00CF5578" w:rsidP="00CF5578">
      <w:pPr>
        <w:rPr>
          <w:b/>
          <w:u w:val="single"/>
        </w:rPr>
      </w:pPr>
    </w:p>
    <w:p w14:paraId="738D1D62" w14:textId="1A9F6018" w:rsidR="00CF5578" w:rsidRPr="001A3E77" w:rsidRDefault="001A3E77">
      <w:pPr>
        <w:rPr>
          <w:bCs/>
        </w:rPr>
      </w:pPr>
      <w:r w:rsidRPr="001A3E77">
        <w:rPr>
          <w:bCs/>
          <w:i/>
          <w:iCs/>
        </w:rPr>
        <w:t>NENÍ</w:t>
      </w:r>
    </w:p>
    <w:sectPr w:rsidR="00CF5578" w:rsidRPr="001A3E77" w:rsidSect="00CF557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8B"/>
    <w:rsid w:val="001A3E77"/>
    <w:rsid w:val="00223C77"/>
    <w:rsid w:val="00474EAA"/>
    <w:rsid w:val="00A666DF"/>
    <w:rsid w:val="00A97EAA"/>
    <w:rsid w:val="00AE36ED"/>
    <w:rsid w:val="00B22C8B"/>
    <w:rsid w:val="00CF5578"/>
    <w:rsid w:val="00E30563"/>
    <w:rsid w:val="00E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8E11"/>
  <w15:chartTrackingRefBased/>
  <w15:docId w15:val="{B9F9E121-6D76-4D6D-BE66-C8AE6C8D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55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Naděžda Vrbová</cp:lastModifiedBy>
  <cp:revision>2</cp:revision>
  <dcterms:created xsi:type="dcterms:W3CDTF">2021-05-03T09:26:00Z</dcterms:created>
  <dcterms:modified xsi:type="dcterms:W3CDTF">2021-05-03T09:26:00Z</dcterms:modified>
</cp:coreProperties>
</file>